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6C6" w:rsidRPr="00251DCF" w:rsidRDefault="007F66C6" w:rsidP="007F66C6">
      <w:pPr>
        <w:spacing w:after="0" w:line="408" w:lineRule="auto"/>
        <w:ind w:left="120"/>
        <w:jc w:val="center"/>
      </w:pPr>
      <w:r w:rsidRPr="00251DC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F66C6" w:rsidRPr="00251DCF" w:rsidRDefault="007F66C6" w:rsidP="007F66C6">
      <w:pPr>
        <w:spacing w:after="0" w:line="240" w:lineRule="auto"/>
        <w:ind w:left="120"/>
        <w:jc w:val="center"/>
      </w:pPr>
      <w:r w:rsidRPr="00251DCF">
        <w:rPr>
          <w:rFonts w:ascii="Times New Roman" w:hAnsi="Times New Roman"/>
          <w:b/>
          <w:color w:val="000000"/>
          <w:sz w:val="28"/>
        </w:rPr>
        <w:t>‌Министерство образования Приморского края</w:t>
      </w:r>
      <w:r w:rsidRPr="00251DCF">
        <w:rPr>
          <w:sz w:val="28"/>
        </w:rPr>
        <w:br/>
      </w:r>
      <w:r w:rsidRPr="00251DCF">
        <w:rPr>
          <w:rFonts w:ascii="Times New Roman" w:hAnsi="Times New Roman"/>
          <w:b/>
          <w:color w:val="000000"/>
          <w:sz w:val="28"/>
        </w:rPr>
        <w:t xml:space="preserve"> Муниципальное бюджетное общеобразовательное учреждение</w:t>
      </w:r>
      <w:r w:rsidRPr="00251DCF">
        <w:rPr>
          <w:sz w:val="28"/>
        </w:rPr>
        <w:br/>
      </w:r>
      <w:r w:rsidRPr="00251DCF">
        <w:rPr>
          <w:rFonts w:ascii="Times New Roman" w:hAnsi="Times New Roman"/>
          <w:b/>
          <w:color w:val="000000"/>
          <w:sz w:val="28"/>
        </w:rPr>
        <w:t xml:space="preserve"> «Основная общеобразовательная школа с. Уссурка Кировского района»</w:t>
      </w:r>
      <w:bookmarkStart w:id="0" w:name="860646c2-889a-4569-8575-2a8bf8f7bf01"/>
      <w:bookmarkEnd w:id="0"/>
      <w:r w:rsidRPr="00251DCF">
        <w:rPr>
          <w:rFonts w:ascii="Times New Roman" w:hAnsi="Times New Roman"/>
          <w:b/>
          <w:color w:val="000000"/>
          <w:sz w:val="28"/>
        </w:rPr>
        <w:t xml:space="preserve"> Приморского края</w:t>
      </w:r>
      <w:r w:rsidRPr="00251DCF">
        <w:rPr>
          <w:sz w:val="28"/>
        </w:rPr>
        <w:br/>
      </w:r>
      <w:r w:rsidRPr="00251DCF">
        <w:rPr>
          <w:rFonts w:ascii="Times New Roman" w:hAnsi="Times New Roman"/>
          <w:b/>
          <w:color w:val="000000"/>
          <w:sz w:val="28"/>
        </w:rPr>
        <w:t xml:space="preserve">МБОУ "ООШ </w:t>
      </w:r>
      <w:proofErr w:type="spellStart"/>
      <w:r w:rsidRPr="00251DCF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Pr="00251DCF">
        <w:rPr>
          <w:rFonts w:ascii="Times New Roman" w:hAnsi="Times New Roman"/>
          <w:b/>
          <w:color w:val="000000"/>
          <w:sz w:val="28"/>
        </w:rPr>
        <w:t>.У</w:t>
      </w:r>
      <w:proofErr w:type="gramEnd"/>
      <w:r w:rsidRPr="00251DCF">
        <w:rPr>
          <w:rFonts w:ascii="Times New Roman" w:hAnsi="Times New Roman"/>
          <w:b/>
          <w:color w:val="000000"/>
          <w:sz w:val="28"/>
        </w:rPr>
        <w:t>ссурка</w:t>
      </w:r>
      <w:proofErr w:type="spellEnd"/>
      <w:r w:rsidRPr="00251DCF">
        <w:rPr>
          <w:rFonts w:ascii="Times New Roman" w:hAnsi="Times New Roman"/>
          <w:b/>
          <w:color w:val="000000"/>
          <w:sz w:val="28"/>
        </w:rPr>
        <w:t xml:space="preserve"> "</w:t>
      </w:r>
    </w:p>
    <w:p w:rsidR="007F66C6" w:rsidRPr="00251DCF" w:rsidRDefault="007F66C6" w:rsidP="007F66C6">
      <w:pPr>
        <w:spacing w:after="0"/>
        <w:ind w:left="120"/>
      </w:pPr>
    </w:p>
    <w:p w:rsidR="007F66C6" w:rsidRPr="00251DCF" w:rsidRDefault="007F66C6" w:rsidP="007F66C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F66C6" w:rsidRPr="00515396" w:rsidTr="007F66C6">
        <w:trPr>
          <w:trHeight w:val="2130"/>
        </w:trPr>
        <w:tc>
          <w:tcPr>
            <w:tcW w:w="3114" w:type="dxa"/>
          </w:tcPr>
          <w:p w:rsidR="007F66C6" w:rsidRPr="0040209D" w:rsidRDefault="007F66C6" w:rsidP="001769E2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F66C6" w:rsidRPr="008944ED" w:rsidRDefault="007F66C6" w:rsidP="001769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7F66C6" w:rsidRDefault="007F66C6" w:rsidP="001769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F66C6" w:rsidRPr="008944ED" w:rsidRDefault="007F66C6" w:rsidP="001769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Загородских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Т.В.</w:t>
            </w:r>
          </w:p>
          <w:p w:rsidR="007F66C6" w:rsidRPr="004D0CFF" w:rsidRDefault="007F66C6" w:rsidP="001769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Протокол № 1 от «30» 08   </w:t>
            </w:r>
            <w:r w:rsidR="004D0CFF"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2024</w:t>
            </w:r>
            <w:r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г</w:t>
            </w:r>
            <w:r w:rsidRPr="004D0CFF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7F66C6" w:rsidRPr="0040209D" w:rsidRDefault="007F66C6" w:rsidP="001769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F66C6" w:rsidRPr="0040209D" w:rsidRDefault="007F66C6" w:rsidP="001769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F66C6" w:rsidRPr="008944ED" w:rsidRDefault="007F66C6" w:rsidP="001769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7F66C6" w:rsidRDefault="007F66C6" w:rsidP="001769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F66C6" w:rsidRPr="008944ED" w:rsidRDefault="004D0CFF" w:rsidP="001769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Загородских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Т.В.</w:t>
            </w:r>
          </w:p>
          <w:p w:rsidR="007F66C6" w:rsidRDefault="007F66C6" w:rsidP="001769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протокол № 1 от «30» 08   </w:t>
            </w:r>
            <w:r w:rsidR="004D0CFF"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2024</w:t>
            </w:r>
            <w:r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F66C6" w:rsidRPr="0040209D" w:rsidRDefault="007F66C6" w:rsidP="001769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F66C6" w:rsidRDefault="007F66C6" w:rsidP="001769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F66C6" w:rsidRPr="008944ED" w:rsidRDefault="007F66C6" w:rsidP="001769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7F66C6" w:rsidRDefault="007F66C6" w:rsidP="001769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D0CFF" w:rsidRDefault="004D0CFF" w:rsidP="004D0C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Иванкова К.В.</w:t>
            </w:r>
          </w:p>
          <w:p w:rsidR="007F66C6" w:rsidRPr="004D0CFF" w:rsidRDefault="004D0CFF" w:rsidP="004D0C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Приказ № ___</w:t>
            </w:r>
            <w:r w:rsidR="007F66C6"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от «31» 08   </w:t>
            </w:r>
            <w:r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2024</w:t>
            </w:r>
            <w:r w:rsidR="007F66C6"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г.</w:t>
            </w:r>
          </w:p>
          <w:p w:rsidR="007F66C6" w:rsidRPr="0040209D" w:rsidRDefault="007F66C6" w:rsidP="001769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F66C6" w:rsidRDefault="007F66C6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Рабочая программа</w:t>
      </w:r>
    </w:p>
    <w:p w:rsidR="000D2777" w:rsidRPr="000D2777" w:rsidRDefault="004D0CFF" w:rsidP="004D0C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Практикума  « Математическая грамотность</w:t>
      </w:r>
      <w:r w:rsidR="000D277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»</w:t>
      </w:r>
    </w:p>
    <w:p w:rsidR="000D2777" w:rsidRPr="000D2777" w:rsidRDefault="00DD1AC6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 </w:t>
      </w:r>
      <w:r w:rsidR="000D2777" w:rsidRPr="000D277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класс</w:t>
      </w:r>
    </w:p>
    <w:p w:rsidR="000D2777" w:rsidRPr="000D2777" w:rsidRDefault="004D0CFF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Срок освоения программы: 2024 – 2025</w:t>
      </w:r>
      <w:r w:rsidR="000D2777" w:rsidRPr="000D27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учебный год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</w:t>
      </w:r>
      <w:r w:rsidR="00DD1AC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Составитель: </w:t>
      </w:r>
      <w:proofErr w:type="spellStart"/>
      <w:r w:rsidR="00DD1AC6">
        <w:rPr>
          <w:rFonts w:ascii="Times New Roman" w:eastAsia="Times New Roman" w:hAnsi="Times New Roman" w:cs="Times New Roman"/>
          <w:color w:val="000000"/>
          <w:lang w:eastAsia="ru-RU"/>
        </w:rPr>
        <w:t>Манькова</w:t>
      </w:r>
      <w:proofErr w:type="spellEnd"/>
      <w:r w:rsidR="00DD1AC6">
        <w:rPr>
          <w:rFonts w:ascii="Times New Roman" w:eastAsia="Times New Roman" w:hAnsi="Times New Roman" w:cs="Times New Roman"/>
          <w:color w:val="000000"/>
          <w:lang w:eastAsia="ru-RU"/>
        </w:rPr>
        <w:t xml:space="preserve"> Елена Фёдоровна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</w:t>
      </w:r>
      <w:r w:rsidR="00DD1AC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bookmarkStart w:id="1" w:name="_GoBack"/>
      <w:bookmarkEnd w:id="1"/>
      <w:r w:rsidRPr="000D2777">
        <w:rPr>
          <w:rFonts w:ascii="Times New Roman" w:eastAsia="Times New Roman" w:hAnsi="Times New Roman" w:cs="Times New Roman"/>
          <w:color w:val="000000"/>
          <w:lang w:eastAsia="ru-RU"/>
        </w:rPr>
        <w:t xml:space="preserve">     учитель начальных классов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D0CFF" w:rsidRDefault="004D0CFF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D0CFF" w:rsidRPr="000D2777" w:rsidRDefault="004D0CFF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F66C6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</w:t>
      </w:r>
    </w:p>
    <w:p w:rsidR="000D2777" w:rsidRPr="000D2777" w:rsidRDefault="000D2777" w:rsidP="007F66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Уссурка</w:t>
      </w:r>
    </w:p>
    <w:p w:rsidR="000D2777" w:rsidRPr="000D2777" w:rsidRDefault="004D0CFF" w:rsidP="007F66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0D2777"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bookmarkStart w:id="2" w:name="page3"/>
      <w:bookmarkEnd w:id="2"/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CFF" w:rsidRPr="004D0CFF" w:rsidRDefault="000D2777" w:rsidP="004D0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Рабочая программа</w:t>
      </w:r>
      <w:r w:rsidR="004D0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4D0CFF" w:rsidRPr="004D0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рактикума  « Математическая грамотность»</w:t>
      </w:r>
    </w:p>
    <w:p w:rsidR="000D2777" w:rsidRPr="000D2777" w:rsidRDefault="000D2777" w:rsidP="004D0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составлена в соответствии с требованиями Федерального государственного общеобразовательного стандарта начального общего образования,   на основе авторской программы «Математика в практических заданиях</w:t>
      </w:r>
      <w:proofErr w:type="gram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proofErr w:type="gram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(автор Захарова О.А.).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достижение планируемых результатов, реализацию программы формирования универсальных учебных действий.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цель— </w:t>
      </w:r>
      <w:proofErr w:type="gram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учение окружающего мира математическими средствами. Проектные задачи являются средством и условием формирования способности детей применять полученные на уроках по математике.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у обучающихся  формируются важные для практико-ориентированной математической деятельности умения, связанные с представлением, анализом и интерпретацией данных. Математическое содержание позволяет развивать и организационные умения: планировать этапы предстоящей работы, определять последовательность учебных действий; осуществлять контроль и оценку их правильности, поиск путей преодоления ошибок. В процессе обучения математике школьник учится участвовать в совместной деятельности при решении математических задач (распределять поручения для поиска доказательств, выбора рационального способа, поиска и анализа информации), проявлять инициативу и самостоятельность.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Дифференцированный подход к учащимся способствует нормализации нагрузки обучающихся, обеспечивает их посильной работой и формирует у них положительное отношение к учебе.</w:t>
      </w:r>
    </w:p>
    <w:p w:rsidR="004D0CFF" w:rsidRPr="004D0CFF" w:rsidRDefault="004D0CFF" w:rsidP="004D0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</w:t>
      </w:r>
      <w:r w:rsid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0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практикума  « Математическая грамотность»</w:t>
      </w:r>
    </w:p>
    <w:p w:rsidR="000D2777" w:rsidRPr="000D2777" w:rsidRDefault="000D2777" w:rsidP="004D0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0,5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неделю. Общий объём учебного 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емени составляет 17 часов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курса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математики на факультативе направлено на достижение следующих </w:t>
      </w: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целей: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математическое развитие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младшего школьника – формирование способности к продолжительной умственной деятельности, развитие логического мышления, пространственного воображения, математической речи.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освоение 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начальных математических знаний – понимание значения величин и способов их измерения; использование арифметических способов для 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разрешения сюжетных ситуаций; формирование умения решать учебные и практические задачи средствами математики: вести поиск информации.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воспитание 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критичности мышления, интереса к математике, умственному труду, стремления использовать математические знания в повседневной жизни;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математические представления для описания окружающего мира;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и запись сведений об окружающем мире на языке математики;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поставленных целей необходимо решение следующих </w:t>
      </w: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практических задач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условия для формирования логического и абстрактного мышления у младших школьников;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сформировать набор необходимых для дальнейшего обучения предметных и </w:t>
      </w:r>
      <w:proofErr w:type="spell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на основе решения как предметных, так и интегрированных жизненных задач;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представление об идеях и методах математики, о математике как форме описания и методе познания окружающего мира;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устойчивый интерес к математике на основе дифференцированного подхода к учащимся;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освоения курса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факультативного курса является формирование следующих умений: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определять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высказывать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самые простые общие для всех людей правила поведения при общении и сотрудничестве (этические нормы общения и сотрудничества).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самостоятельно созданных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ситуациях общения и сотрудничества, опираясь на общие для всех простые правила поведения,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делать выбор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какой поступок совершить.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результатами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факультативного курса являются формирование следующих универсальных учебных действий.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 УУД: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формулировать цели урока после предварительного обсуждения.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совместно с учителем обнаруживать</w:t>
      </w:r>
      <w:proofErr w:type="gram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формулировать учебную проблему.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план решения проблемы (задачи) совместно с учителем.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Работая по плану, сверять свои действия с целью и, при необходимости, исправлять ошибки с помощью учителя.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 УУД:</w:t>
      </w:r>
    </w:p>
    <w:p w:rsidR="000D2777" w:rsidRPr="000D2777" w:rsidRDefault="000D2777" w:rsidP="000D27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своей системе знаний: самостоятельно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предполагать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какая информация нужна для решения учебной задачи в один шаг.</w:t>
      </w:r>
    </w:p>
    <w:p w:rsidR="000D2777" w:rsidRPr="000D2777" w:rsidRDefault="000D2777" w:rsidP="000D27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Отбирать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0D2777" w:rsidRPr="000D2777" w:rsidRDefault="000D2777" w:rsidP="000D27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Добывать новые знания: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извлекать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информацию, представленную в разных формах (текст, таблица, схема, иллюстрация и др.).</w:t>
      </w:r>
    </w:p>
    <w:p w:rsidR="000D2777" w:rsidRPr="000D2777" w:rsidRDefault="000D2777" w:rsidP="000D27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Перерабатывать полученную информацию: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сравнивать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группировать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факты и явления; определять причины явлений, событий.</w:t>
      </w:r>
    </w:p>
    <w:p w:rsidR="000D2777" w:rsidRPr="000D2777" w:rsidRDefault="000D2777" w:rsidP="000D27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Перерабатывать полученную информацию: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делать выводы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основе обобщения знаний.</w:t>
      </w:r>
    </w:p>
    <w:p w:rsidR="000D2777" w:rsidRPr="000D2777" w:rsidRDefault="000D2777" w:rsidP="000D27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информацию из одной формы в другую: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составлять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простой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учебно-научного текста.</w:t>
      </w:r>
    </w:p>
    <w:p w:rsidR="000D2777" w:rsidRPr="000D2777" w:rsidRDefault="000D2777" w:rsidP="000D27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информацию из одной формы в другую: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представлять информацию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виде текста, таблицы, схемы.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 УУД:</w:t>
      </w:r>
    </w:p>
    <w:p w:rsidR="000D2777" w:rsidRPr="000D2777" w:rsidRDefault="000D2777" w:rsidP="000D27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Донести свою позицию до других: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оформлять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свои мысли в устной и письменной речи с учётом своих учебных и жизненных речевых ситуаций.</w:t>
      </w:r>
    </w:p>
    <w:p w:rsidR="000D2777" w:rsidRPr="000D2777" w:rsidRDefault="000D2777" w:rsidP="000D27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Донести свою позицию до других: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высказывать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свою точку зрения и пытаться её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обосновать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приводя аргументы.</w:t>
      </w:r>
    </w:p>
    <w:p w:rsidR="000D2777" w:rsidRPr="000D2777" w:rsidRDefault="000D2777" w:rsidP="000D27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других, пытаться принимать другую точку зрения, быть готовым изменить свою точку зрения.</w:t>
      </w:r>
    </w:p>
    <w:p w:rsidR="000D2777" w:rsidRPr="000D2777" w:rsidRDefault="000D2777" w:rsidP="000D27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известного; выделять главное; составлять план.</w:t>
      </w:r>
    </w:p>
    <w:p w:rsidR="000D2777" w:rsidRPr="000D2777" w:rsidRDefault="000D2777" w:rsidP="000D27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0D2777" w:rsidRPr="000D2777" w:rsidRDefault="000D2777" w:rsidP="000D27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Учиться </w:t>
      </w:r>
      <w:proofErr w:type="gram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</w:t>
      </w:r>
      <w:proofErr w:type="gram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относиться к позиции другого, пытаться договариваться.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proofErr w:type="gramStart"/>
      <w:r w:rsidRPr="000D2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Обучающиеся</w:t>
      </w:r>
      <w:proofErr w:type="gramEnd"/>
      <w:r w:rsidRPr="000D2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получат возможность научиться: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позиционный принцип записи чисел в десятичной системе;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пользоваться римскими цифрами для записи чисел первого и второго десятков;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и использовать термины «натуральный ряд» и «натуральное число»;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термин «числовая последовательность»;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воспроизводить и применять правило вычитания суммы из суммы;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количественный смысл действий (операций) умножения и деления над целыми неотрицательными числами;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связь между компонентами и результатом действия (для сложения и вычитания);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записывать действия с неизвестным компонентом в виде уравнения;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понимать бесконечность </w:t>
      </w:r>
      <w:proofErr w:type="gram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</w:t>
      </w:r>
      <w:proofErr w:type="gram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луча;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характеристическое свойство точек окружности и круга;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использовать римские цифры для записи веков и различных дат;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оперировать с изменяющимися единицами времени (месяц, год) на основе их соотношения с сутками; использовать термин «високосный год»;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связь между временем-датой и временем-продолжительностью;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рассматривать арифметическую текстовую (сюжетную) задачу как особый вид математического задания: распознавать и формулировать арифметические сюжетные задачи;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моделировать арифметические сюжетные задачи, используя различные графические модели и уравнения;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использовать табличную форму формулировки задания.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учебной деятельности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ситуаций, требующих упорядочения предметов и математических объектов (по длине, массе, вместимости, времени), описание явлений и событий с использованием величин.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Обнаружение моделей геометрических фигур, математических процессов зависимостей в окружающем.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разрешение житейских ситуаций, требующих умения находить геометрические величины (планировка, разметка), выполнять построения и вычисления, анализировать зависимости.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Прогнозирование результата вычисления, решения задачи.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хода решения задачи, выполнения задания на измерение, вычисление, построение.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разных способов вычислений, решения задачи; выбор удобного способа.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 и использование опыта решения разнообразных математических задач.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Пошаговый контроль правильности и полноты выполнения алгоритма арифметического действия, плана решения текстовой задачи, построения геометрической фигуры.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Поиск, обнаружение и устранение ошибок логического (в ходе решения) и арифметического (в вычислении) характера.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Сбор, обобщение и представление данных, полученных в ходе самостоятельно проведенных опросов.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необходимой информации в учебной и справочной литературе.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Тематический план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7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4"/>
        <w:gridCol w:w="4671"/>
        <w:gridCol w:w="1310"/>
      </w:tblGrid>
      <w:tr w:rsidR="000D2777" w:rsidRPr="000D2777" w:rsidTr="000D2777">
        <w:trPr>
          <w:trHeight w:val="315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проектной задачи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Мышь-малютка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весит килограмм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Солнечная система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Планета Земля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Земля, которую использует человек.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Кузбасс – часть России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дня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Конус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Человеческий организм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Старинные единицы измерения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Московского Кремля.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образовательного процесса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777" w:rsidRPr="000D2777" w:rsidRDefault="000D2777" w:rsidP="000D277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Как проектировать универсальные учебные действия в начальной школе. От действия к мысли.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/А.Г. </w:t>
      </w:r>
      <w:proofErr w:type="spell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Асмолов</w:t>
      </w:r>
      <w:proofErr w:type="spell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др.-М.: Просвещение,2010.</w:t>
      </w:r>
    </w:p>
    <w:p w:rsidR="000D2777" w:rsidRPr="000D2777" w:rsidRDefault="000D2777" w:rsidP="000D277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Планируемые результаты начального общего образования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./ </w:t>
      </w:r>
      <w:proofErr w:type="spell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Л.Л.Алексеева</w:t>
      </w:r>
      <w:proofErr w:type="spell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др.-М.: Просвещение,2010.</w:t>
      </w:r>
    </w:p>
    <w:p w:rsidR="000D2777" w:rsidRPr="000D2777" w:rsidRDefault="000D2777" w:rsidP="000D277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Оценка достижения планируемых результатов в начальной школе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  <w:proofErr w:type="spell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М.Ю.Демидова</w:t>
      </w:r>
      <w:proofErr w:type="spell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др.-М.: Просвещение,2010.</w:t>
      </w:r>
    </w:p>
    <w:p w:rsidR="000D2777" w:rsidRPr="000D2777" w:rsidRDefault="000D2777" w:rsidP="000D277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Проектные задачи в начальной школе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 А.Б. Воронцов и др.</w:t>
      </w:r>
      <w:proofErr w:type="gram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-М.: Просвещение,2010.</w:t>
      </w:r>
    </w:p>
    <w:p w:rsidR="000D2777" w:rsidRPr="000D2777" w:rsidRDefault="000D2777" w:rsidP="000D277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Захарова О.А. Практические задачи по математике. Подготовка к олимпиаде. 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B"/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D"/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2 класс: Учебное пособие/ </w:t>
      </w:r>
      <w:proofErr w:type="spell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О.А.Захарова</w:t>
      </w:r>
      <w:proofErr w:type="spell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под редакцией Р.Г. </w:t>
      </w:r>
      <w:proofErr w:type="spell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Чураковой</w:t>
      </w:r>
      <w:proofErr w:type="spell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-2-е изд. – М.: Академкнига/Учебник, 2011</w:t>
      </w:r>
    </w:p>
    <w:p w:rsidR="000D2777" w:rsidRPr="000D2777" w:rsidRDefault="000D2777" w:rsidP="000D277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Захарова О.А. Математика в практических заданиях. 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B"/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D"/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2 класс: тетрадь для самостоятельной работы №3 / </w:t>
      </w:r>
      <w:proofErr w:type="spell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О.А.Захарова</w:t>
      </w:r>
      <w:proofErr w:type="spell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под редакцией Р.Г. </w:t>
      </w:r>
      <w:proofErr w:type="spell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Чураковой</w:t>
      </w:r>
      <w:proofErr w:type="spell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Академкнига/Учебник, 2011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Захарова О.А. Математика в практических заданиях. 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B"/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D"/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2 класс: тетрадь для самостоятельной работы №3 / </w:t>
      </w:r>
      <w:proofErr w:type="spell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О.А.Захарова</w:t>
      </w:r>
      <w:proofErr w:type="spell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под редакцией Р.Г. </w:t>
      </w:r>
      <w:proofErr w:type="spellStart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Чураковой</w:t>
      </w:r>
      <w:proofErr w:type="spellEnd"/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Академкнига/Учебник, 2011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AF1" w:rsidRPr="000D2777" w:rsidRDefault="00BC5AF1">
      <w:pPr>
        <w:rPr>
          <w:rFonts w:ascii="Times New Roman" w:hAnsi="Times New Roman" w:cs="Times New Roman"/>
          <w:sz w:val="28"/>
          <w:szCs w:val="28"/>
        </w:rPr>
      </w:pPr>
    </w:p>
    <w:sectPr w:rsidR="00BC5AF1" w:rsidRPr="000D2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13785"/>
    <w:multiLevelType w:val="multilevel"/>
    <w:tmpl w:val="2B468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BC03DE"/>
    <w:multiLevelType w:val="multilevel"/>
    <w:tmpl w:val="254A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9E3AD9"/>
    <w:multiLevelType w:val="multilevel"/>
    <w:tmpl w:val="AD02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750AA1"/>
    <w:multiLevelType w:val="multilevel"/>
    <w:tmpl w:val="FD2C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77"/>
    <w:rsid w:val="000B74B4"/>
    <w:rsid w:val="000D2777"/>
    <w:rsid w:val="004D0CFF"/>
    <w:rsid w:val="007F66C6"/>
    <w:rsid w:val="00BC5AF1"/>
    <w:rsid w:val="00DD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A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A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Asus</cp:lastModifiedBy>
  <cp:revision>9</cp:revision>
  <cp:lastPrinted>2024-09-03T11:56:00Z</cp:lastPrinted>
  <dcterms:created xsi:type="dcterms:W3CDTF">2022-08-12T11:55:00Z</dcterms:created>
  <dcterms:modified xsi:type="dcterms:W3CDTF">2024-09-03T11:56:00Z</dcterms:modified>
</cp:coreProperties>
</file>